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16" w:rsidRPr="005A5C7E" w:rsidRDefault="005A5C7E" w:rsidP="005A5C7E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/>
          <w:b/>
          <w:sz w:val="28"/>
          <w:szCs w:val="28"/>
        </w:rPr>
      </w:pPr>
      <w:r>
        <w:rPr>
          <w:rFonts w:ascii="Calibri,Bold" w:hAnsi="Calibri,Bold" w:cs="Calibri,Bold"/>
          <w:b/>
          <w:sz w:val="28"/>
          <w:szCs w:val="28"/>
        </w:rPr>
        <w:t>S</w:t>
      </w:r>
      <w:r w:rsidRPr="005A5C7E">
        <w:rPr>
          <w:rFonts w:ascii="Calibri,Bold" w:hAnsi="Calibri,Bold" w:cs="Calibri,Bold"/>
          <w:b/>
          <w:sz w:val="28"/>
          <w:szCs w:val="28"/>
        </w:rPr>
        <w:t>i drammatizzerà la storia, tenendo presente che in questa fase l’obiettivo non è il teatro né  la recitazione, ma  la sperimentazione soggettiva e</w:t>
      </w:r>
      <w:r>
        <w:rPr>
          <w:rFonts w:ascii="Calibri,Bold" w:hAnsi="Calibri,Bold"/>
          <w:b/>
          <w:sz w:val="28"/>
          <w:szCs w:val="28"/>
        </w:rPr>
        <w:t xml:space="preserve"> </w:t>
      </w:r>
      <w:r w:rsidRPr="005A5C7E">
        <w:rPr>
          <w:rFonts w:ascii="Calibri,Bold" w:hAnsi="Calibri,Bold" w:cs="Calibri,Bold"/>
          <w:b/>
          <w:sz w:val="28"/>
          <w:szCs w:val="28"/>
        </w:rPr>
        <w:t xml:space="preserve">collettiva sul palcoscenico dei sentimenti ed emozioni evocate nel racconto che finora i bambini hanno solo osservati dall’esterno e che </w:t>
      </w:r>
      <w:r>
        <w:rPr>
          <w:rFonts w:ascii="Calibri,Bold" w:hAnsi="Calibri,Bold" w:cs="Calibri,Bold"/>
          <w:b/>
          <w:sz w:val="28"/>
          <w:szCs w:val="28"/>
        </w:rPr>
        <w:t xml:space="preserve">ora proveranno in prima persona,  </w:t>
      </w:r>
      <w:bookmarkStart w:id="0" w:name="_GoBack"/>
      <w:bookmarkEnd w:id="0"/>
      <w:r>
        <w:rPr>
          <w:rFonts w:ascii="Calibri,Bold" w:hAnsi="Calibri,Bold" w:cs="Calibri,Bold"/>
          <w:b/>
          <w:sz w:val="28"/>
          <w:szCs w:val="28"/>
        </w:rPr>
        <w:t>anche se solo sulla scena.</w:t>
      </w:r>
    </w:p>
    <w:sectPr w:rsidR="00031216" w:rsidRPr="005A5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9D"/>
    <w:rsid w:val="00031216"/>
    <w:rsid w:val="005A5C7E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</dc:creator>
  <cp:keywords/>
  <dc:description/>
  <cp:lastModifiedBy>Auro</cp:lastModifiedBy>
  <cp:revision>2</cp:revision>
  <dcterms:created xsi:type="dcterms:W3CDTF">2011-09-08T12:51:00Z</dcterms:created>
  <dcterms:modified xsi:type="dcterms:W3CDTF">2011-09-08T12:55:00Z</dcterms:modified>
</cp:coreProperties>
</file>